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6129" w:rsidRDefault="00746129">
      <w:pPr>
        <w:rPr>
          <w:rFonts w:ascii="Calibri" w:eastAsia="Calibri" w:hAnsi="Calibri" w:cs="Calibri"/>
          <w:sz w:val="32"/>
          <w:szCs w:val="32"/>
        </w:rPr>
      </w:pPr>
    </w:p>
    <w:p w:rsidR="00746129" w:rsidRDefault="00746129">
      <w:pPr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10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765"/>
        <w:gridCol w:w="5790"/>
        <w:gridCol w:w="2655"/>
      </w:tblGrid>
      <w:tr w:rsidR="00746129">
        <w:trPr>
          <w:trHeight w:val="412"/>
          <w:tblHeader/>
        </w:trPr>
        <w:tc>
          <w:tcPr>
            <w:tcW w:w="1290" w:type="dxa"/>
            <w:shd w:val="clear" w:color="auto" w:fill="FF0000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PVM.</w:t>
            </w:r>
          </w:p>
        </w:tc>
        <w:tc>
          <w:tcPr>
            <w:tcW w:w="765" w:type="dxa"/>
            <w:shd w:val="clear" w:color="auto" w:fill="FF0000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O/H</w:t>
            </w:r>
          </w:p>
        </w:tc>
        <w:tc>
          <w:tcPr>
            <w:tcW w:w="5790" w:type="dxa"/>
            <w:shd w:val="clear" w:color="auto" w:fill="FF0000"/>
          </w:tcPr>
          <w:p w:rsidR="00746129" w:rsidRDefault="00000000">
            <w:pPr>
              <w:ind w:right="4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HARJOITUSAIHE</w:t>
            </w:r>
          </w:p>
        </w:tc>
        <w:tc>
          <w:tcPr>
            <w:tcW w:w="2655" w:type="dxa"/>
            <w:shd w:val="clear" w:color="auto" w:fill="FF0000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VASTAAVA HLÖ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14.8.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1F1F1F"/>
                <w:sz w:val="28"/>
                <w:szCs w:val="28"/>
                <w:highlight w:val="white"/>
              </w:rPr>
              <w:t>Syyskauden avaus, ajankohtaiset asiat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Ville H. &amp; Ilmari</w:t>
            </w:r>
          </w:p>
        </w:tc>
      </w:tr>
      <w:tr w:rsidR="00746129">
        <w:trPr>
          <w:trHeight w:val="390"/>
          <w:tblHeader/>
        </w:trPr>
        <w:tc>
          <w:tcPr>
            <w:tcW w:w="1290" w:type="dxa"/>
            <w:tcBorders>
              <w:bottom w:val="single" w:sz="4" w:space="0" w:color="000000"/>
            </w:tcBorders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21.8.</w:t>
            </w:r>
          </w:p>
        </w:tc>
        <w:tc>
          <w:tcPr>
            <w:tcW w:w="76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O/H</w:t>
            </w:r>
          </w:p>
        </w:tc>
        <w:tc>
          <w:tcPr>
            <w:tcW w:w="57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Lämpökamera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Osku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28.8.</w:t>
            </w:r>
          </w:p>
        </w:tc>
        <w:tc>
          <w:tcPr>
            <w:tcW w:w="76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RVS191 konemiestaidot ja lisävesiselvitykset</w:t>
            </w:r>
          </w:p>
        </w:tc>
        <w:tc>
          <w:tcPr>
            <w:tcW w:w="265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Ville O. 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4.9.</w:t>
            </w:r>
          </w:p>
        </w:tc>
        <w:tc>
          <w:tcPr>
            <w:tcW w:w="76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PVAT ja selvitykset</w:t>
            </w:r>
          </w:p>
        </w:tc>
        <w:tc>
          <w:tcPr>
            <w:tcW w:w="265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Ilmari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B7B7B7"/>
          </w:tcPr>
          <w:p w:rsidR="007461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 8.9.</w:t>
            </w:r>
          </w:p>
        </w:tc>
        <w:tc>
          <w:tcPr>
            <w:tcW w:w="765" w:type="dxa"/>
            <w:shd w:val="clear" w:color="auto" w:fill="B7B7B7"/>
          </w:tcPr>
          <w:p w:rsidR="00746129" w:rsidRDefault="0074612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B7B7B7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Paattisten päivä</w:t>
            </w:r>
          </w:p>
        </w:tc>
        <w:tc>
          <w:tcPr>
            <w:tcW w:w="2655" w:type="dxa"/>
            <w:shd w:val="clear" w:color="auto" w:fill="B7B7B7"/>
          </w:tcPr>
          <w:p w:rsidR="007461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Ville H.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</w:tcPr>
          <w:p w:rsidR="007461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11.9.</w:t>
            </w:r>
          </w:p>
        </w:tc>
        <w:tc>
          <w:tcPr>
            <w:tcW w:w="76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Paikallistuntemus, Klootin torppa</w:t>
            </w:r>
          </w:p>
        </w:tc>
        <w:tc>
          <w:tcPr>
            <w:tcW w:w="2655" w:type="dxa"/>
          </w:tcPr>
          <w:p w:rsidR="007461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Ville H.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</w:tcPr>
          <w:p w:rsidR="0074612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18.9.</w:t>
            </w:r>
          </w:p>
        </w:tc>
        <w:tc>
          <w:tcPr>
            <w:tcW w:w="76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Savusukellus (kylmä), sammutustekniikat ja lämpökameran käyttö</w:t>
            </w:r>
          </w:p>
        </w:tc>
        <w:tc>
          <w:tcPr>
            <w:tcW w:w="265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Ilmari, Otto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25.9.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Tilanneharjoitus, rakennuspalo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Ilmari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2.10.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RVS191 kalustoharjoitus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Osku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9.10.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Ensiapu, kaikki osastot</w:t>
            </w:r>
          </w:p>
        </w:tc>
        <w:tc>
          <w:tcPr>
            <w:tcW w:w="2655" w:type="dxa"/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Tuomas, Sussu, Ellu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16.10.</w:t>
            </w:r>
          </w:p>
        </w:tc>
        <w:tc>
          <w:tcPr>
            <w:tcW w:w="765" w:type="dxa"/>
            <w:shd w:val="clear" w:color="auto" w:fill="auto"/>
          </w:tcPr>
          <w:p w:rsidR="00746129" w:rsidRDefault="0074612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Syysloma, ei harjoituksia</w:t>
            </w:r>
          </w:p>
        </w:tc>
        <w:tc>
          <w:tcPr>
            <w:tcW w:w="2655" w:type="dxa"/>
            <w:shd w:val="clear" w:color="auto" w:fill="auto"/>
          </w:tcPr>
          <w:p w:rsidR="00746129" w:rsidRDefault="00746129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</w:rPr>
            </w:pP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23.10.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Vauriopuun raivaaminen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Ville O.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30.10.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Tieliikennepelastaminen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Ville H.</w:t>
            </w:r>
          </w:p>
        </w:tc>
      </w:tr>
      <w:tr w:rsidR="00746129">
        <w:trPr>
          <w:trHeight w:val="412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6.11.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Tieliikennepelastaminen, Oili Jalonen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Joonas</w:t>
            </w:r>
          </w:p>
        </w:tc>
      </w:tr>
      <w:tr w:rsidR="00746129">
        <w:trPr>
          <w:trHeight w:val="420"/>
          <w:tblHeader/>
        </w:trPr>
        <w:tc>
          <w:tcPr>
            <w:tcW w:w="12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13.11.</w:t>
            </w:r>
          </w:p>
        </w:tc>
        <w:tc>
          <w:tcPr>
            <w:tcW w:w="76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Tilanneharjoitus, TIPE</w:t>
            </w:r>
          </w:p>
        </w:tc>
        <w:tc>
          <w:tcPr>
            <w:tcW w:w="2655" w:type="dxa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Joonas, Osku</w:t>
            </w:r>
          </w:p>
        </w:tc>
      </w:tr>
      <w:tr w:rsidR="00746129">
        <w:trPr>
          <w:trHeight w:val="420"/>
          <w:tblHeader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20.11.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O/H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Hormipalo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Ville H. </w:t>
            </w:r>
          </w:p>
        </w:tc>
      </w:tr>
      <w:tr w:rsidR="00746129">
        <w:trPr>
          <w:trHeight w:val="420"/>
        </w:trPr>
        <w:tc>
          <w:tcPr>
            <w:tcW w:w="1290" w:type="dxa"/>
            <w:shd w:val="clear" w:color="auto" w:fill="B7B7B7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la 23.11.</w:t>
            </w:r>
          </w:p>
        </w:tc>
        <w:tc>
          <w:tcPr>
            <w:tcW w:w="765" w:type="dxa"/>
            <w:shd w:val="clear" w:color="auto" w:fill="B7B7B7"/>
          </w:tcPr>
          <w:p w:rsidR="00746129" w:rsidRDefault="00746129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790" w:type="dxa"/>
            <w:shd w:val="clear" w:color="auto" w:fill="B7B7B7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Päivä Paloasemalla</w:t>
            </w:r>
          </w:p>
        </w:tc>
        <w:tc>
          <w:tcPr>
            <w:tcW w:w="2655" w:type="dxa"/>
            <w:shd w:val="clear" w:color="auto" w:fill="B7B7B7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Ville H. </w:t>
            </w:r>
          </w:p>
        </w:tc>
      </w:tr>
      <w:tr w:rsidR="00746129">
        <w:trPr>
          <w:trHeight w:val="420"/>
        </w:trPr>
        <w:tc>
          <w:tcPr>
            <w:tcW w:w="1290" w:type="dxa"/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27.11.</w:t>
            </w:r>
          </w:p>
        </w:tc>
        <w:tc>
          <w:tcPr>
            <w:tcW w:w="765" w:type="dxa"/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</w:t>
            </w:r>
          </w:p>
        </w:tc>
        <w:tc>
          <w:tcPr>
            <w:tcW w:w="5790" w:type="dxa"/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Automaattiset paloilmoitukset</w:t>
            </w:r>
          </w:p>
        </w:tc>
        <w:tc>
          <w:tcPr>
            <w:tcW w:w="2655" w:type="dxa"/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Ilmari</w:t>
            </w:r>
          </w:p>
        </w:tc>
      </w:tr>
      <w:tr w:rsidR="00746129">
        <w:trPr>
          <w:trHeight w:val="412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4.12.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Kohdetuntemus, Paattisten koulu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Mika</w:t>
            </w:r>
          </w:p>
        </w:tc>
      </w:tr>
      <w:tr w:rsidR="00746129">
        <w:trPr>
          <w:trHeight w:val="412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11.12.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O/H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VIRVE ja viestiliikenne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Susanna</w:t>
            </w:r>
          </w:p>
        </w:tc>
      </w:tr>
      <w:tr w:rsidR="00746129">
        <w:trPr>
          <w:trHeight w:val="412"/>
        </w:trPr>
        <w:tc>
          <w:tcPr>
            <w:tcW w:w="12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18.12.</w:t>
            </w:r>
          </w:p>
        </w:tc>
        <w:tc>
          <w:tcPr>
            <w:tcW w:w="76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Kaluston huolto, aseman siivous</w:t>
            </w:r>
          </w:p>
        </w:tc>
        <w:tc>
          <w:tcPr>
            <w:tcW w:w="2655" w:type="dxa"/>
            <w:tcBorders>
              <w:bottom w:val="single" w:sz="4" w:space="0" w:color="000000"/>
            </w:tcBorders>
            <w:shd w:val="clear" w:color="auto" w:fill="auto"/>
          </w:tcPr>
          <w:p w:rsidR="00746129" w:rsidRDefault="00000000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Osku</w:t>
            </w:r>
          </w:p>
        </w:tc>
      </w:tr>
    </w:tbl>
    <w:p w:rsidR="00746129" w:rsidRDefault="00000000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Harjoitukset alkavat asemalla  klo 18:00 ja kestävät noin 2 h, ellei muuta ilmoiteta.</w:t>
      </w:r>
      <w:r>
        <w:rPr>
          <w:rFonts w:ascii="Calibri" w:eastAsia="Calibri" w:hAnsi="Calibri" w:cs="Calibri"/>
          <w:sz w:val="22"/>
          <w:szCs w:val="22"/>
        </w:rPr>
        <w:br/>
        <w:t>Poikkeavat päivät on merkitty tummennetulla pohjalla.</w:t>
      </w:r>
    </w:p>
    <w:sectPr w:rsidR="00746129">
      <w:headerReference w:type="default" r:id="rId6"/>
      <w:footerReference w:type="default" r:id="rId7"/>
      <w:pgSz w:w="11906" w:h="16838"/>
      <w:pgMar w:top="562" w:right="720" w:bottom="562" w:left="1138" w:header="10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333D" w:rsidRDefault="008B333D">
      <w:r>
        <w:separator/>
      </w:r>
    </w:p>
  </w:endnote>
  <w:endnote w:type="continuationSeparator" w:id="0">
    <w:p w:rsidR="008B333D" w:rsidRDefault="008B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129" w:rsidRDefault="008B33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pict>
        <v:rect id="_x0000_i1025" alt="" style="width:481.9pt;height:.05pt;mso-width-percent:0;mso-height-percent:0;mso-width-percent:0;mso-height-percent:0" o:hralign="center" o:hrstd="t" o:hr="t" fillcolor="#a0a0a0" stroked="f"/>
      </w:pict>
    </w:r>
  </w:p>
  <w:p w:rsidR="007461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Paattisten VPK Ry</w:t>
    </w:r>
    <w:r>
      <w:rPr>
        <w:rFonts w:ascii="Calibri" w:eastAsia="Calibri" w:hAnsi="Calibri" w:cs="Calibri"/>
        <w:color w:val="000000"/>
        <w:sz w:val="22"/>
        <w:szCs w:val="22"/>
      </w:rPr>
      <w:tab/>
      <w:t>-www.paattistenvpk.com-</w:t>
    </w:r>
  </w:p>
  <w:p w:rsidR="00746129" w:rsidRDefault="00746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27"/>
        <w:tab w:val="left" w:pos="2552"/>
        <w:tab w:val="center" w:pos="4410"/>
        <w:tab w:val="right" w:pos="8190"/>
        <w:tab w:val="left" w:pos="8222"/>
      </w:tabs>
      <w:rPr>
        <w:rFonts w:ascii="Helvetica Neue" w:eastAsia="Helvetica Neue" w:hAnsi="Helvetica Neue" w:cs="Helvetica Neue"/>
        <w:color w:val="000000"/>
        <w:sz w:val="16"/>
        <w:szCs w:val="16"/>
      </w:rPr>
    </w:pPr>
  </w:p>
  <w:p w:rsidR="00746129" w:rsidRDefault="007461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27"/>
      </w:tabs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333D" w:rsidRDefault="008B333D">
      <w:r>
        <w:separator/>
      </w:r>
    </w:p>
  </w:footnote>
  <w:footnote w:type="continuationSeparator" w:id="0">
    <w:p w:rsidR="008B333D" w:rsidRDefault="008B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1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90"/>
        <w:tab w:val="left" w:pos="1985"/>
        <w:tab w:val="left" w:pos="2835"/>
        <w:tab w:val="left" w:pos="6237"/>
        <w:tab w:val="right" w:pos="9921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>SYKSY 2024</w:t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sz w:val="22"/>
        <w:szCs w:val="22"/>
      </w:rPr>
      <w:tab/>
    </w:r>
    <w:r>
      <w:rPr>
        <w:rFonts w:ascii="Calibri" w:eastAsia="Calibri" w:hAnsi="Calibri" w:cs="Calibri"/>
        <w:color w:val="000000"/>
        <w:sz w:val="22"/>
        <w:szCs w:val="22"/>
      </w:rPr>
      <w:t>HÄLYTYSOSASTO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-491489</wp:posOffset>
          </wp:positionH>
          <wp:positionV relativeFrom="paragraph">
            <wp:posOffset>-457199</wp:posOffset>
          </wp:positionV>
          <wp:extent cx="581025" cy="809625"/>
          <wp:effectExtent l="0" t="0" r="0" b="0"/>
          <wp:wrapSquare wrapText="bothSides" distT="0" distB="0" distL="114300" distR="114300"/>
          <wp:docPr id="1" name="image1.png" descr="logo_mod.b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_mod.bmp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46129" w:rsidRDefault="008B333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690"/>
        <w:tab w:val="left" w:pos="1985"/>
        <w:tab w:val="left" w:pos="2835"/>
        <w:tab w:val="left" w:pos="6237"/>
        <w:tab w:val="right" w:pos="9921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noProof/>
      </w:rPr>
      <w:pict>
        <v:rect id="_x0000_i1026" alt="" style="width:481.9pt;height:.05pt;mso-width-percent:0;mso-height-percent:0;mso-width-percent:0;mso-height-percent:0" o:hralign="center" o:hrstd="t" o:hr="t" fillcolor="#a0a0a0" stroked="f"/>
      </w:pict>
    </w:r>
    <w:r w:rsidR="00000000">
      <w:rPr>
        <w:rFonts w:ascii="Helvetica Neue" w:eastAsia="Helvetica Neue" w:hAnsi="Helvetica Neue" w:cs="Helvetica Neue"/>
        <w:color w:val="000000"/>
        <w:sz w:val="22"/>
        <w:szCs w:val="22"/>
      </w:rPr>
      <w:tab/>
    </w:r>
    <w:r w:rsidR="00000000">
      <w:rPr>
        <w:rFonts w:ascii="Helvetica Neue" w:eastAsia="Helvetica Neue" w:hAnsi="Helvetica Neue" w:cs="Helvetica Neue"/>
        <w:color w:val="000000"/>
        <w:sz w:val="22"/>
        <w:szCs w:val="22"/>
      </w:rPr>
      <w:tab/>
    </w:r>
    <w:r w:rsidR="00000000">
      <w:rPr>
        <w:rFonts w:ascii="Helvetica Neue" w:eastAsia="Helvetica Neue" w:hAnsi="Helvetica Neue" w:cs="Helvetica Neue"/>
        <w:color w:val="000000"/>
        <w:sz w:val="22"/>
        <w:szCs w:val="22"/>
      </w:rPr>
      <w:tab/>
    </w:r>
    <w:r w:rsidR="00000000">
      <w:rPr>
        <w:rFonts w:ascii="Helvetica Neue" w:eastAsia="Helvetica Neue" w:hAnsi="Helvetica Neue" w:cs="Helvetica Neue"/>
        <w:color w:val="000000"/>
        <w:sz w:val="22"/>
        <w:szCs w:val="22"/>
      </w:rPr>
      <w:tab/>
    </w:r>
  </w:p>
  <w:p w:rsidR="0074612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1985"/>
        <w:tab w:val="left" w:pos="2835"/>
        <w:tab w:val="left" w:pos="6150"/>
        <w:tab w:val="left" w:pos="6237"/>
      </w:tabs>
      <w:rPr>
        <w:rFonts w:ascii="Helvetica Neue" w:eastAsia="Helvetica Neue" w:hAnsi="Helvetica Neue" w:cs="Helvetica Neue"/>
        <w:color w:val="000000"/>
        <w:sz w:val="22"/>
        <w:szCs w:val="22"/>
      </w:rPr>
    </w:pP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  <w:r>
      <w:rPr>
        <w:rFonts w:ascii="Helvetica Neue" w:eastAsia="Helvetica Neue" w:hAnsi="Helvetica Neue" w:cs="Helvetica Neue"/>
        <w:color w:val="000000"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129"/>
    <w:rsid w:val="002E72F8"/>
    <w:rsid w:val="00746129"/>
    <w:rsid w:val="008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55A22A7-FE86-3A4B-82CA-B87AA51C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tabs>
        <w:tab w:val="left" w:pos="1134"/>
      </w:tabs>
      <w:outlineLvl w:val="0"/>
    </w:pPr>
    <w:rPr>
      <w:rFonts w:ascii="Arial" w:eastAsia="Arial" w:hAnsi="Arial" w:cs="Arial"/>
      <w:color w:val="000000"/>
      <w:sz w:val="24"/>
      <w:szCs w:val="24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outlineLvl w:val="1"/>
    </w:pPr>
    <w:rPr>
      <w:rFonts w:ascii="Arial" w:eastAsia="Arial" w:hAnsi="Arial" w:cs="Arial"/>
      <w:b/>
      <w:sz w:val="32"/>
      <w:szCs w:val="32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Ville Hörkkö</cp:lastModifiedBy>
  <cp:revision>2</cp:revision>
  <dcterms:created xsi:type="dcterms:W3CDTF">2024-08-14T18:03:00Z</dcterms:created>
  <dcterms:modified xsi:type="dcterms:W3CDTF">2024-08-14T18:03:00Z</dcterms:modified>
</cp:coreProperties>
</file>